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C2D" w:rsidRDefault="00F34C2D" w:rsidP="00F34C2D">
      <w:pPr>
        <w:pStyle w:val="Corpodeltesto"/>
        <w:ind w:left="4363"/>
        <w:rPr>
          <w:sz w:val="20"/>
        </w:rPr>
      </w:pPr>
      <w:r>
        <w:rPr>
          <w:noProof/>
          <w:sz w:val="20"/>
          <w:lang w:val="it-IT" w:eastAsia="it-IT"/>
        </w:rPr>
        <w:drawing>
          <wp:inline distT="0" distB="0" distL="0" distR="0">
            <wp:extent cx="524433" cy="5440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524433" cy="544068"/>
                    </a:xfrm>
                    <a:prstGeom prst="rect">
                      <a:avLst/>
                    </a:prstGeom>
                  </pic:spPr>
                </pic:pic>
              </a:graphicData>
            </a:graphic>
          </wp:inline>
        </w:drawing>
      </w:r>
    </w:p>
    <w:p w:rsidR="00F34C2D" w:rsidRPr="00691011" w:rsidRDefault="00F34C2D" w:rsidP="00F34C2D">
      <w:pPr>
        <w:pStyle w:val="Heading1"/>
        <w:spacing w:before="5" w:line="247" w:lineRule="auto"/>
        <w:ind w:left="2460" w:right="2356" w:firstLine="261"/>
        <w:rPr>
          <w:lang w:val="it-IT"/>
        </w:rPr>
      </w:pPr>
      <w:r w:rsidRPr="00691011">
        <w:rPr>
          <w:lang w:val="it-IT"/>
        </w:rPr>
        <w:t>ISTITUTO COMPRENSIVO “E. FERMI” VIA L. STURZO- 94010 CATENANUOVA(EN)</w:t>
      </w:r>
    </w:p>
    <w:p w:rsidR="00F34C2D" w:rsidRPr="00F34C2D" w:rsidRDefault="00F34C2D" w:rsidP="00F34C2D">
      <w:pPr>
        <w:spacing w:line="276" w:lineRule="exact"/>
        <w:ind w:left="318" w:right="234"/>
        <w:jc w:val="center"/>
        <w:rPr>
          <w:b/>
          <w:sz w:val="24"/>
          <w:lang w:val="en-US"/>
        </w:rPr>
      </w:pPr>
      <w:r w:rsidRPr="00F34C2D">
        <w:rPr>
          <w:b/>
          <w:sz w:val="24"/>
          <w:lang w:val="en-US"/>
        </w:rPr>
        <w:t>TEL 0935/75435 - FAX:0935/75435</w:t>
      </w:r>
    </w:p>
    <w:p w:rsidR="00F34C2D" w:rsidRPr="00F34C2D" w:rsidRDefault="00F34C2D" w:rsidP="00F34C2D">
      <w:pPr>
        <w:spacing w:before="2"/>
        <w:ind w:left="2537"/>
        <w:rPr>
          <w:b/>
          <w:i/>
          <w:sz w:val="24"/>
          <w:lang w:val="en-US"/>
        </w:rPr>
      </w:pPr>
      <w:r w:rsidRPr="00F34C2D">
        <w:rPr>
          <w:b/>
          <w:i/>
          <w:sz w:val="24"/>
          <w:lang w:val="en-US"/>
        </w:rPr>
        <w:t>email: enic80600g@istruzione .it C.F.:80001800863</w:t>
      </w:r>
    </w:p>
    <w:p w:rsidR="00F34C2D" w:rsidRPr="00F34C2D" w:rsidRDefault="00F34C2D" w:rsidP="00F34C2D">
      <w:pPr>
        <w:spacing w:after="0" w:line="240" w:lineRule="auto"/>
        <w:rPr>
          <w:rFonts w:ascii="Times New Roman" w:hAnsi="Times New Roman"/>
          <w:sz w:val="24"/>
          <w:szCs w:val="24"/>
        </w:rPr>
      </w:pPr>
      <w:proofErr w:type="spellStart"/>
      <w:r w:rsidRPr="00F34C2D">
        <w:rPr>
          <w:rFonts w:ascii="Times New Roman" w:hAnsi="Times New Roman"/>
          <w:sz w:val="24"/>
          <w:szCs w:val="24"/>
        </w:rPr>
        <w:t>Prot</w:t>
      </w:r>
      <w:proofErr w:type="spellEnd"/>
      <w:r w:rsidRPr="00F34C2D">
        <w:rPr>
          <w:rFonts w:ascii="Times New Roman" w:hAnsi="Times New Roman"/>
          <w:sz w:val="24"/>
          <w:szCs w:val="24"/>
        </w:rPr>
        <w:t xml:space="preserve">. N. 2774/07-01   </w:t>
      </w:r>
      <w:r>
        <w:rPr>
          <w:rFonts w:ascii="Times New Roman" w:hAnsi="Times New Roman"/>
          <w:sz w:val="24"/>
          <w:szCs w:val="24"/>
        </w:rPr>
        <w:t xml:space="preserve">                                         </w:t>
      </w:r>
      <w:r w:rsidRPr="00F34C2D">
        <w:rPr>
          <w:rFonts w:ascii="Times New Roman" w:hAnsi="Times New Roman"/>
          <w:sz w:val="24"/>
          <w:szCs w:val="24"/>
        </w:rPr>
        <w:t xml:space="preserve">                    </w:t>
      </w:r>
      <w:proofErr w:type="spellStart"/>
      <w:r w:rsidRPr="00F34C2D">
        <w:rPr>
          <w:rFonts w:ascii="Times New Roman" w:hAnsi="Times New Roman"/>
          <w:sz w:val="24"/>
          <w:szCs w:val="24"/>
        </w:rPr>
        <w:t>Catenanuova</w:t>
      </w:r>
      <w:proofErr w:type="spellEnd"/>
      <w:r w:rsidRPr="00F34C2D">
        <w:rPr>
          <w:rFonts w:ascii="Times New Roman" w:hAnsi="Times New Roman"/>
          <w:sz w:val="24"/>
          <w:szCs w:val="24"/>
        </w:rPr>
        <w:t>, 29/06/2018</w:t>
      </w:r>
    </w:p>
    <w:p w:rsidR="00F34C2D" w:rsidRPr="00F34C2D" w:rsidRDefault="00F34C2D" w:rsidP="00F34C2D">
      <w:pPr>
        <w:spacing w:after="0" w:line="240" w:lineRule="auto"/>
        <w:rPr>
          <w:rFonts w:ascii="Times New Roman" w:hAnsi="Times New Roman"/>
          <w:sz w:val="24"/>
          <w:szCs w:val="24"/>
        </w:rPr>
      </w:pPr>
    </w:p>
    <w:p w:rsidR="00F34C2D" w:rsidRPr="00F34C2D" w:rsidRDefault="00F34C2D" w:rsidP="00F34C2D">
      <w:pPr>
        <w:spacing w:after="0" w:line="240" w:lineRule="auto"/>
        <w:rPr>
          <w:rFonts w:ascii="Times New Roman" w:hAnsi="Times New Roman"/>
          <w:sz w:val="24"/>
          <w:szCs w:val="24"/>
        </w:rPr>
      </w:pPr>
      <w:r w:rsidRPr="00F34C2D">
        <w:rPr>
          <w:rFonts w:ascii="Times New Roman" w:hAnsi="Times New Roman"/>
          <w:sz w:val="24"/>
          <w:szCs w:val="24"/>
        </w:rPr>
        <w:t xml:space="preserve">OGGETTO: D.M. </w:t>
      </w:r>
      <w:proofErr w:type="spellStart"/>
      <w:r w:rsidRPr="00F34C2D">
        <w:rPr>
          <w:rFonts w:ascii="Times New Roman" w:hAnsi="Times New Roman"/>
          <w:sz w:val="24"/>
          <w:szCs w:val="24"/>
        </w:rPr>
        <w:t>n°</w:t>
      </w:r>
      <w:proofErr w:type="spellEnd"/>
      <w:r w:rsidRPr="00F34C2D">
        <w:rPr>
          <w:rFonts w:ascii="Times New Roman" w:hAnsi="Times New Roman"/>
          <w:sz w:val="24"/>
          <w:szCs w:val="24"/>
        </w:rPr>
        <w:t xml:space="preserve"> 640 del 30/08/2017,graduatorie d’Istituto di terza fascia personale ATA;, </w:t>
      </w:r>
    </w:p>
    <w:p w:rsidR="00F34C2D" w:rsidRPr="00F34C2D" w:rsidRDefault="00F34C2D" w:rsidP="00F34C2D">
      <w:pPr>
        <w:spacing w:after="0" w:line="240" w:lineRule="auto"/>
        <w:rPr>
          <w:rFonts w:ascii="Times New Roman" w:hAnsi="Times New Roman"/>
          <w:sz w:val="24"/>
          <w:szCs w:val="24"/>
        </w:rPr>
      </w:pPr>
      <w:r w:rsidRPr="00F34C2D">
        <w:rPr>
          <w:rFonts w:ascii="Times New Roman" w:hAnsi="Times New Roman"/>
          <w:sz w:val="24"/>
          <w:szCs w:val="24"/>
        </w:rPr>
        <w:t xml:space="preserve">                        pubblicazione graduatorie provvisorie</w:t>
      </w:r>
      <w:r>
        <w:rPr>
          <w:rFonts w:ascii="Times New Roman" w:hAnsi="Times New Roman"/>
          <w:sz w:val="24"/>
          <w:szCs w:val="24"/>
        </w:rPr>
        <w:t xml:space="preserve"> anni scolastici 2018/21.</w:t>
      </w:r>
    </w:p>
    <w:p w:rsidR="00F34C2D" w:rsidRPr="00F34C2D" w:rsidRDefault="00F34C2D" w:rsidP="00F34C2D">
      <w:pPr>
        <w:spacing w:after="0" w:line="240" w:lineRule="auto"/>
        <w:rPr>
          <w:rFonts w:ascii="Times New Roman" w:hAnsi="Times New Roman"/>
          <w:sz w:val="24"/>
          <w:szCs w:val="24"/>
        </w:rPr>
      </w:pPr>
    </w:p>
    <w:p w:rsidR="00F34C2D" w:rsidRPr="00F34C2D" w:rsidRDefault="00F34C2D" w:rsidP="00F34C2D">
      <w:pPr>
        <w:spacing w:after="0" w:line="240" w:lineRule="auto"/>
        <w:rPr>
          <w:rFonts w:ascii="Times New Roman" w:hAnsi="Times New Roman"/>
          <w:sz w:val="24"/>
          <w:szCs w:val="24"/>
        </w:rPr>
      </w:pPr>
    </w:p>
    <w:p w:rsidR="00F34C2D" w:rsidRPr="00F34C2D" w:rsidRDefault="00F34C2D" w:rsidP="00F34C2D">
      <w:pPr>
        <w:spacing w:after="0" w:line="240" w:lineRule="auto"/>
        <w:jc w:val="both"/>
        <w:rPr>
          <w:rFonts w:ascii="Times New Roman" w:hAnsi="Times New Roman"/>
          <w:sz w:val="24"/>
          <w:szCs w:val="24"/>
        </w:rPr>
      </w:pPr>
      <w:r w:rsidRPr="00F34C2D">
        <w:rPr>
          <w:rFonts w:ascii="Times New Roman" w:hAnsi="Times New Roman"/>
          <w:sz w:val="24"/>
          <w:szCs w:val="24"/>
        </w:rPr>
        <w:t xml:space="preserve">Si comunica che le graduatorie provvisorie d’istituto di terza fascia compilate ai sensi del D.M.640 del 30/08/2017 sono state pubblicate all’Albo d’Istituto e sul sito </w:t>
      </w:r>
      <w:hyperlink r:id="rId5" w:history="1">
        <w:r w:rsidRPr="00F34C2D">
          <w:rPr>
            <w:rStyle w:val="Collegamentoipertestuale"/>
            <w:rFonts w:ascii="Times New Roman" w:hAnsi="Times New Roman"/>
            <w:sz w:val="24"/>
            <w:szCs w:val="24"/>
          </w:rPr>
          <w:t>www.fermicatenanuova.gov.it</w:t>
        </w:r>
      </w:hyperlink>
      <w:r w:rsidRPr="00F34C2D">
        <w:rPr>
          <w:rFonts w:ascii="Times New Roman" w:hAnsi="Times New Roman"/>
          <w:sz w:val="24"/>
          <w:szCs w:val="24"/>
        </w:rPr>
        <w:t xml:space="preserve">  </w:t>
      </w:r>
    </w:p>
    <w:p w:rsidR="00F34C2D" w:rsidRPr="00F34C2D" w:rsidRDefault="00F34C2D" w:rsidP="00F34C2D">
      <w:pPr>
        <w:spacing w:after="0" w:line="240" w:lineRule="auto"/>
        <w:jc w:val="both"/>
        <w:rPr>
          <w:rFonts w:ascii="Times New Roman" w:hAnsi="Times New Roman"/>
          <w:sz w:val="24"/>
          <w:szCs w:val="24"/>
        </w:rPr>
      </w:pPr>
      <w:r w:rsidRPr="00F34C2D">
        <w:rPr>
          <w:rFonts w:ascii="Times New Roman" w:hAnsi="Times New Roman"/>
          <w:sz w:val="24"/>
          <w:szCs w:val="24"/>
        </w:rPr>
        <w:t>Entro 10 giorni dalla predetta data di pubblicazione gli interessati potranno presentare reclamo al Dirigente  della scrivente Istituzione scolastica  che ha gestito la domanda per la correzione degli  eventuali errori materiali.</w:t>
      </w:r>
    </w:p>
    <w:p w:rsidR="00F34C2D" w:rsidRPr="00F34C2D" w:rsidRDefault="00F34C2D" w:rsidP="00F34C2D">
      <w:pPr>
        <w:spacing w:after="0" w:line="240" w:lineRule="auto"/>
        <w:jc w:val="both"/>
        <w:rPr>
          <w:rFonts w:ascii="Times New Roman" w:hAnsi="Times New Roman"/>
          <w:sz w:val="24"/>
          <w:szCs w:val="24"/>
        </w:rPr>
      </w:pPr>
      <w:r w:rsidRPr="00F34C2D">
        <w:rPr>
          <w:rFonts w:ascii="Times New Roman" w:hAnsi="Times New Roman"/>
          <w:sz w:val="24"/>
          <w:szCs w:val="24"/>
        </w:rPr>
        <w:t>Entro il medesimo termine può essere presentato reclamo avverso l’esclusione  o la dichiarazione di non ammissibilità delle domande.</w:t>
      </w:r>
    </w:p>
    <w:p w:rsidR="00F34C2D" w:rsidRPr="00F34C2D" w:rsidRDefault="00F34C2D" w:rsidP="00F34C2D">
      <w:pPr>
        <w:spacing w:after="0" w:line="240" w:lineRule="auto"/>
        <w:jc w:val="both"/>
        <w:rPr>
          <w:rFonts w:ascii="Times New Roman" w:hAnsi="Times New Roman"/>
          <w:sz w:val="24"/>
          <w:szCs w:val="24"/>
        </w:rPr>
      </w:pPr>
      <w:r w:rsidRPr="00F34C2D">
        <w:rPr>
          <w:rFonts w:ascii="Times New Roman" w:hAnsi="Times New Roman"/>
          <w:sz w:val="24"/>
          <w:szCs w:val="24"/>
        </w:rPr>
        <w:t xml:space="preserve">Gli aspiranti, inoltre, potranno consultare attraverso le – istanze on </w:t>
      </w:r>
      <w:proofErr w:type="spellStart"/>
      <w:r w:rsidRPr="00F34C2D">
        <w:rPr>
          <w:rFonts w:ascii="Times New Roman" w:hAnsi="Times New Roman"/>
          <w:sz w:val="24"/>
          <w:szCs w:val="24"/>
        </w:rPr>
        <w:t>line</w:t>
      </w:r>
      <w:proofErr w:type="spellEnd"/>
      <w:r w:rsidRPr="00F34C2D">
        <w:rPr>
          <w:rFonts w:ascii="Times New Roman" w:hAnsi="Times New Roman"/>
          <w:sz w:val="24"/>
          <w:szCs w:val="24"/>
        </w:rPr>
        <w:t xml:space="preserve"> – del sito internet del </w:t>
      </w:r>
      <w:proofErr w:type="spellStart"/>
      <w:r w:rsidRPr="00F34C2D">
        <w:rPr>
          <w:rFonts w:ascii="Times New Roman" w:hAnsi="Times New Roman"/>
          <w:sz w:val="24"/>
          <w:szCs w:val="24"/>
        </w:rPr>
        <w:t>Miur</w:t>
      </w:r>
      <w:proofErr w:type="spellEnd"/>
      <w:r w:rsidRPr="00F34C2D">
        <w:rPr>
          <w:rFonts w:ascii="Times New Roman" w:hAnsi="Times New Roman"/>
          <w:sz w:val="24"/>
          <w:szCs w:val="24"/>
        </w:rPr>
        <w:t>, la propria posizione in graduatoria ed il punteggio attribuito dall’istituzione Scolastica che ha gestito la domanda per tutte scuole richieste con il Mod. D 3.</w:t>
      </w:r>
    </w:p>
    <w:p w:rsidR="00F34C2D" w:rsidRPr="00F34C2D" w:rsidRDefault="00F34C2D" w:rsidP="00F34C2D">
      <w:pPr>
        <w:spacing w:after="0" w:line="240" w:lineRule="auto"/>
        <w:jc w:val="both"/>
        <w:rPr>
          <w:rFonts w:ascii="Times New Roman" w:hAnsi="Times New Roman"/>
          <w:sz w:val="24"/>
          <w:szCs w:val="24"/>
        </w:rPr>
      </w:pPr>
      <w:r w:rsidRPr="00F34C2D">
        <w:rPr>
          <w:rFonts w:ascii="Times New Roman" w:hAnsi="Times New Roman"/>
          <w:sz w:val="24"/>
          <w:szCs w:val="24"/>
        </w:rPr>
        <w:t xml:space="preserve">Si invitano le </w:t>
      </w:r>
      <w:proofErr w:type="spellStart"/>
      <w:r w:rsidRPr="00F34C2D">
        <w:rPr>
          <w:rFonts w:ascii="Times New Roman" w:hAnsi="Times New Roman"/>
          <w:sz w:val="24"/>
          <w:szCs w:val="24"/>
        </w:rPr>
        <w:t>SS.LL</w:t>
      </w:r>
      <w:proofErr w:type="spellEnd"/>
      <w:r w:rsidRPr="00F34C2D">
        <w:rPr>
          <w:rFonts w:ascii="Times New Roman" w:hAnsi="Times New Roman"/>
          <w:sz w:val="24"/>
          <w:szCs w:val="24"/>
        </w:rPr>
        <w:t>. a dare la massima diffusione alla presente comunicazione.</w:t>
      </w:r>
    </w:p>
    <w:p w:rsidR="00972DD9" w:rsidRPr="00F34C2D" w:rsidRDefault="00F34C2D" w:rsidP="00F34C2D">
      <w:pPr>
        <w:spacing w:after="0"/>
        <w:jc w:val="right"/>
        <w:rPr>
          <w:rFonts w:ascii="Times New Roman" w:hAnsi="Times New Roman"/>
          <w:sz w:val="24"/>
          <w:szCs w:val="24"/>
        </w:rPr>
      </w:pPr>
      <w:r w:rsidRPr="00F34C2D">
        <w:rPr>
          <w:rFonts w:ascii="Times New Roman" w:hAnsi="Times New Roman"/>
          <w:sz w:val="24"/>
          <w:szCs w:val="24"/>
        </w:rPr>
        <w:t xml:space="preserve">                                                La Dirigente Scolastica</w:t>
      </w:r>
    </w:p>
    <w:p w:rsidR="00F34C2D" w:rsidRPr="00F34C2D" w:rsidRDefault="00F34C2D" w:rsidP="00F34C2D">
      <w:pPr>
        <w:spacing w:after="0"/>
        <w:jc w:val="right"/>
        <w:rPr>
          <w:rFonts w:ascii="Times New Roman" w:hAnsi="Times New Roman"/>
          <w:sz w:val="24"/>
          <w:szCs w:val="24"/>
        </w:rPr>
      </w:pPr>
      <w:r w:rsidRPr="00F34C2D">
        <w:rPr>
          <w:rFonts w:ascii="Times New Roman" w:hAnsi="Times New Roman"/>
          <w:sz w:val="24"/>
          <w:szCs w:val="24"/>
        </w:rPr>
        <w:t xml:space="preserve">                                        Dott.ssa Agata </w:t>
      </w:r>
      <w:proofErr w:type="spellStart"/>
      <w:r w:rsidRPr="00F34C2D">
        <w:rPr>
          <w:rFonts w:ascii="Times New Roman" w:hAnsi="Times New Roman"/>
          <w:sz w:val="24"/>
          <w:szCs w:val="24"/>
        </w:rPr>
        <w:t>Rainieri</w:t>
      </w:r>
      <w:proofErr w:type="spellEnd"/>
    </w:p>
    <w:p w:rsidR="00F34C2D" w:rsidRDefault="00F34C2D"/>
    <w:p w:rsidR="00F34C2D" w:rsidRDefault="00F34C2D"/>
    <w:sectPr w:rsidR="00F34C2D" w:rsidSect="00972DD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F34C2D"/>
    <w:rsid w:val="00972DD9"/>
    <w:rsid w:val="00F34C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4C2D"/>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F34C2D"/>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CorpodeltestoCarattere">
    <w:name w:val="Corpo del testo Carattere"/>
    <w:basedOn w:val="Carpredefinitoparagrafo"/>
    <w:link w:val="Corpodeltesto"/>
    <w:uiPriority w:val="1"/>
    <w:rsid w:val="00F34C2D"/>
    <w:rPr>
      <w:rFonts w:ascii="Times New Roman" w:eastAsia="Times New Roman" w:hAnsi="Times New Roman" w:cs="Times New Roman"/>
      <w:sz w:val="24"/>
      <w:szCs w:val="24"/>
      <w:lang w:val="en-US"/>
    </w:rPr>
  </w:style>
  <w:style w:type="paragraph" w:customStyle="1" w:styleId="Heading1">
    <w:name w:val="Heading 1"/>
    <w:basedOn w:val="Normale"/>
    <w:uiPriority w:val="1"/>
    <w:qFormat/>
    <w:rsid w:val="00F34C2D"/>
    <w:pPr>
      <w:widowControl w:val="0"/>
      <w:autoSpaceDE w:val="0"/>
      <w:autoSpaceDN w:val="0"/>
      <w:spacing w:after="0" w:line="240" w:lineRule="auto"/>
      <w:ind w:left="318" w:right="234"/>
      <w:jc w:val="center"/>
      <w:outlineLvl w:val="1"/>
    </w:pPr>
    <w:rPr>
      <w:rFonts w:ascii="Times New Roman" w:eastAsia="Times New Roman" w:hAnsi="Times New Roman"/>
      <w:b/>
      <w:bCs/>
      <w:sz w:val="24"/>
      <w:szCs w:val="24"/>
      <w:lang w:val="en-US"/>
    </w:rPr>
  </w:style>
  <w:style w:type="paragraph" w:styleId="Testofumetto">
    <w:name w:val="Balloon Text"/>
    <w:basedOn w:val="Normale"/>
    <w:link w:val="TestofumettoCarattere"/>
    <w:uiPriority w:val="99"/>
    <w:semiHidden/>
    <w:unhideWhenUsed/>
    <w:rsid w:val="00F34C2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4C2D"/>
    <w:rPr>
      <w:rFonts w:ascii="Tahoma" w:eastAsia="Calibri" w:hAnsi="Tahoma" w:cs="Tahoma"/>
      <w:sz w:val="16"/>
      <w:szCs w:val="16"/>
    </w:rPr>
  </w:style>
  <w:style w:type="character" w:styleId="Collegamentoipertestuale">
    <w:name w:val="Hyperlink"/>
    <w:basedOn w:val="Carpredefinitoparagrafo"/>
    <w:uiPriority w:val="99"/>
    <w:unhideWhenUsed/>
    <w:rsid w:val="00F34C2D"/>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1651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ermicatenanuova.gov.it"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2018-06-29T11:47:00Z</dcterms:created>
  <dcterms:modified xsi:type="dcterms:W3CDTF">2018-06-29T11:54:00Z</dcterms:modified>
</cp:coreProperties>
</file>